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9D1D7C">
        <w:rPr>
          <w:sz w:val="28"/>
          <w:szCs w:val="28"/>
        </w:rPr>
        <w:t>2</w:t>
      </w:r>
      <w:r w:rsidR="000A4101">
        <w:rPr>
          <w:sz w:val="28"/>
          <w:szCs w:val="28"/>
        </w:rPr>
        <w:t>8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9D1D7C">
        <w:rPr>
          <w:sz w:val="28"/>
          <w:szCs w:val="28"/>
        </w:rPr>
        <w:t>3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0A4101">
        <w:rPr>
          <w:sz w:val="28"/>
          <w:szCs w:val="28"/>
        </w:rPr>
        <w:t>14</w:t>
      </w:r>
    </w:p>
    <w:p w:rsidR="00FE3D7A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846A67">
      <w:pPr>
        <w:pStyle w:val="a3"/>
        <w:jc w:val="both"/>
        <w:rPr>
          <w:lang w:eastAsia="ar-SA"/>
        </w:rPr>
      </w:pPr>
    </w:p>
    <w:p w:rsidR="000A4101" w:rsidRDefault="005563BC" w:rsidP="000A4101">
      <w:pPr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>О внесении изменений</w:t>
      </w:r>
      <w:r w:rsidR="000A4101"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в постановление</w:t>
      </w:r>
    </w:p>
    <w:p w:rsidR="000A4101" w:rsidRDefault="000A4101" w:rsidP="000A4101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5563BC" w:rsidRPr="005563BC">
        <w:rPr>
          <w:bCs/>
          <w:sz w:val="28"/>
          <w:szCs w:val="28"/>
        </w:rPr>
        <w:t>дминистрации</w:t>
      </w:r>
      <w:r>
        <w:rPr>
          <w:bCs/>
          <w:sz w:val="28"/>
          <w:szCs w:val="28"/>
        </w:rPr>
        <w:t xml:space="preserve"> </w:t>
      </w:r>
      <w:r w:rsidR="005563BC">
        <w:rPr>
          <w:bCs/>
          <w:sz w:val="28"/>
          <w:szCs w:val="28"/>
        </w:rPr>
        <w:t xml:space="preserve">сельского поселения </w:t>
      </w:r>
    </w:p>
    <w:p w:rsidR="000A4101" w:rsidRDefault="005563BC" w:rsidP="000A4101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Красноленинский</w:t>
      </w:r>
      <w:r w:rsidR="000A410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от </w:t>
      </w:r>
      <w:r w:rsidR="000A4101">
        <w:rPr>
          <w:bCs/>
          <w:sz w:val="28"/>
          <w:szCs w:val="28"/>
        </w:rPr>
        <w:t>27.12.2022</w:t>
      </w:r>
      <w:r>
        <w:rPr>
          <w:bCs/>
          <w:sz w:val="28"/>
          <w:szCs w:val="28"/>
        </w:rPr>
        <w:t xml:space="preserve"> № </w:t>
      </w:r>
      <w:r w:rsidR="000A4101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>9</w:t>
      </w:r>
    </w:p>
    <w:p w:rsidR="000A4101" w:rsidRDefault="005563BC" w:rsidP="000A4101">
      <w:pPr>
        <w:rPr>
          <w:sz w:val="28"/>
          <w:szCs w:val="28"/>
          <w:lang w:eastAsia="en-US"/>
        </w:rPr>
      </w:pPr>
      <w:r>
        <w:rPr>
          <w:bCs/>
          <w:sz w:val="28"/>
          <w:szCs w:val="28"/>
        </w:rPr>
        <w:t>«</w:t>
      </w:r>
      <w:r w:rsidR="000A4101" w:rsidRPr="000A4101">
        <w:rPr>
          <w:sz w:val="28"/>
          <w:szCs w:val="28"/>
          <w:lang w:eastAsia="en-US"/>
        </w:rPr>
        <w:t xml:space="preserve">Об утверждении </w:t>
      </w:r>
      <w:proofErr w:type="gramStart"/>
      <w:r w:rsidR="000A4101" w:rsidRPr="000A4101">
        <w:rPr>
          <w:sz w:val="28"/>
          <w:szCs w:val="28"/>
          <w:lang w:eastAsia="en-US"/>
        </w:rPr>
        <w:t>административного</w:t>
      </w:r>
      <w:proofErr w:type="gramEnd"/>
    </w:p>
    <w:p w:rsidR="000A4101" w:rsidRDefault="000A4101" w:rsidP="000A4101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Pr="000A4101">
        <w:rPr>
          <w:sz w:val="28"/>
          <w:szCs w:val="28"/>
          <w:lang w:eastAsia="en-US"/>
        </w:rPr>
        <w:t xml:space="preserve">регламента предоставления </w:t>
      </w:r>
    </w:p>
    <w:p w:rsidR="000A4101" w:rsidRDefault="000A4101" w:rsidP="000A4101">
      <w:pPr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муниципальной</w:t>
      </w:r>
      <w:r>
        <w:rPr>
          <w:sz w:val="28"/>
          <w:szCs w:val="28"/>
          <w:lang w:eastAsia="en-US"/>
        </w:rPr>
        <w:t xml:space="preserve"> </w:t>
      </w:r>
      <w:r w:rsidRPr="000A4101">
        <w:rPr>
          <w:sz w:val="28"/>
          <w:szCs w:val="28"/>
          <w:lang w:eastAsia="en-US"/>
        </w:rPr>
        <w:t>услуги «Предоставление</w:t>
      </w:r>
    </w:p>
    <w:p w:rsidR="000A4101" w:rsidRDefault="000A4101" w:rsidP="000A4101">
      <w:pPr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земельного участка,</w:t>
      </w:r>
      <w:r>
        <w:rPr>
          <w:sz w:val="28"/>
          <w:szCs w:val="28"/>
          <w:lang w:eastAsia="en-US"/>
        </w:rPr>
        <w:t xml:space="preserve"> </w:t>
      </w:r>
      <w:r w:rsidRPr="000A4101">
        <w:rPr>
          <w:sz w:val="28"/>
          <w:szCs w:val="28"/>
          <w:lang w:eastAsia="en-US"/>
        </w:rPr>
        <w:t xml:space="preserve">находящегося </w:t>
      </w:r>
      <w:proofErr w:type="gramStart"/>
      <w:r w:rsidRPr="000A4101">
        <w:rPr>
          <w:sz w:val="28"/>
          <w:szCs w:val="28"/>
          <w:lang w:eastAsia="en-US"/>
        </w:rPr>
        <w:t>в</w:t>
      </w:r>
      <w:proofErr w:type="gramEnd"/>
    </w:p>
    <w:p w:rsidR="000A4101" w:rsidRDefault="000A4101" w:rsidP="000A4101">
      <w:pPr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муниципальной собственности,</w:t>
      </w:r>
    </w:p>
    <w:p w:rsidR="000A4101" w:rsidRDefault="000A4101" w:rsidP="000A4101">
      <w:pPr>
        <w:widowControl w:val="0"/>
        <w:autoSpaceDE w:val="0"/>
        <w:autoSpaceDN w:val="0"/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гражданину или   юридич</w:t>
      </w:r>
      <w:r w:rsidRPr="000A4101">
        <w:rPr>
          <w:sz w:val="28"/>
          <w:szCs w:val="28"/>
          <w:lang w:eastAsia="en-US"/>
        </w:rPr>
        <w:t>е</w:t>
      </w:r>
      <w:r w:rsidRPr="000A4101">
        <w:rPr>
          <w:sz w:val="28"/>
          <w:szCs w:val="28"/>
          <w:lang w:eastAsia="en-US"/>
        </w:rPr>
        <w:t>скому</w:t>
      </w:r>
    </w:p>
    <w:p w:rsidR="003D3CA9" w:rsidRDefault="000A4101" w:rsidP="000A4101">
      <w:pPr>
        <w:widowControl w:val="0"/>
        <w:autoSpaceDE w:val="0"/>
        <w:autoSpaceDN w:val="0"/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лицу в собственность бесплатно»</w:t>
      </w:r>
    </w:p>
    <w:p w:rsidR="000A4101" w:rsidRPr="00460EFB" w:rsidRDefault="000A4101" w:rsidP="000A4101">
      <w:pPr>
        <w:widowControl w:val="0"/>
        <w:autoSpaceDE w:val="0"/>
        <w:autoSpaceDN w:val="0"/>
        <w:rPr>
          <w:bCs/>
          <w:sz w:val="28"/>
          <w:szCs w:val="28"/>
        </w:rPr>
      </w:pPr>
    </w:p>
    <w:p w:rsidR="000A4101" w:rsidRDefault="000A4101" w:rsidP="000A4101">
      <w:pPr>
        <w:suppressAutoHyphens/>
        <w:spacing w:line="276" w:lineRule="auto"/>
        <w:ind w:firstLine="709"/>
        <w:jc w:val="both"/>
        <w:rPr>
          <w:sz w:val="28"/>
          <w:szCs w:val="28"/>
          <w:lang w:eastAsia="ar-SA"/>
        </w:rPr>
      </w:pPr>
      <w:r w:rsidRPr="000A4101">
        <w:rPr>
          <w:sz w:val="28"/>
          <w:szCs w:val="28"/>
          <w:lang w:eastAsia="ar-SA"/>
        </w:rPr>
        <w:t xml:space="preserve">В соответствии с пунктом 4 Федерального закона от 22.07.2024 № 194-ФЗ «О внесении изменений в Земельный кодекс Российской Федерации»: </w:t>
      </w:r>
    </w:p>
    <w:p w:rsidR="000A4101" w:rsidRPr="000A4101" w:rsidRDefault="000A4101" w:rsidP="000A4101">
      <w:pPr>
        <w:suppressAutoHyphens/>
        <w:spacing w:line="276" w:lineRule="auto"/>
        <w:ind w:firstLine="709"/>
        <w:jc w:val="both"/>
        <w:rPr>
          <w:bCs/>
          <w:sz w:val="28"/>
          <w:szCs w:val="28"/>
          <w:lang w:eastAsia="ar-SA"/>
        </w:rPr>
      </w:pPr>
    </w:p>
    <w:p w:rsidR="000A4101" w:rsidRPr="000A4101" w:rsidRDefault="000A4101" w:rsidP="000A4101">
      <w:pPr>
        <w:numPr>
          <w:ilvl w:val="0"/>
          <w:numId w:val="34"/>
        </w:num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0" w:right="144" w:firstLine="709"/>
        <w:contextualSpacing/>
        <w:jc w:val="both"/>
        <w:rPr>
          <w:bCs/>
          <w:sz w:val="28"/>
          <w:szCs w:val="28"/>
          <w:lang w:eastAsia="ar-SA"/>
        </w:rPr>
      </w:pPr>
      <w:r w:rsidRPr="000A4101">
        <w:rPr>
          <w:sz w:val="28"/>
          <w:lang w:eastAsia="ar-SA"/>
        </w:rPr>
        <w:t xml:space="preserve">Внести в постановление администрации сельского поселения </w:t>
      </w:r>
      <w:r>
        <w:rPr>
          <w:sz w:val="28"/>
          <w:lang w:eastAsia="ar-SA"/>
        </w:rPr>
        <w:t>Красноленинский</w:t>
      </w:r>
      <w:r w:rsidRPr="000A4101">
        <w:rPr>
          <w:sz w:val="28"/>
          <w:lang w:eastAsia="ar-SA"/>
        </w:rPr>
        <w:t xml:space="preserve"> от 2</w:t>
      </w:r>
      <w:r>
        <w:rPr>
          <w:sz w:val="28"/>
          <w:lang w:eastAsia="ar-SA"/>
        </w:rPr>
        <w:t>7</w:t>
      </w:r>
      <w:r w:rsidRPr="000A4101">
        <w:rPr>
          <w:sz w:val="28"/>
          <w:lang w:eastAsia="ar-SA"/>
        </w:rPr>
        <w:t xml:space="preserve">.12.2022 № </w:t>
      </w:r>
      <w:r>
        <w:rPr>
          <w:sz w:val="28"/>
          <w:lang w:eastAsia="ar-SA"/>
        </w:rPr>
        <w:t>79</w:t>
      </w:r>
      <w:r w:rsidRPr="000A4101">
        <w:rPr>
          <w:sz w:val="28"/>
          <w:lang w:eastAsia="ar-SA"/>
        </w:rPr>
        <w:t xml:space="preserve"> «Об утверждении административного регламента предоставления муниципальной услуги «Предоставление земельного участка, находящегося в муниципальной собственности, гражданину или юридическому лицу в собственность бесплатно» следующие изменения:</w:t>
      </w:r>
    </w:p>
    <w:p w:rsidR="000A4101" w:rsidRPr="000A4101" w:rsidRDefault="000A4101" w:rsidP="000A4101">
      <w:pPr>
        <w:numPr>
          <w:ilvl w:val="1"/>
          <w:numId w:val="34"/>
        </w:num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0" w:right="144" w:firstLine="709"/>
        <w:contextualSpacing/>
        <w:jc w:val="both"/>
        <w:rPr>
          <w:sz w:val="28"/>
          <w:lang w:eastAsia="ar-SA"/>
        </w:rPr>
      </w:pPr>
      <w:r w:rsidRPr="000A4101">
        <w:rPr>
          <w:sz w:val="28"/>
          <w:lang w:eastAsia="ar-SA"/>
        </w:rPr>
        <w:t>Пункты 2.1</w:t>
      </w:r>
      <w:r>
        <w:rPr>
          <w:sz w:val="28"/>
          <w:lang w:eastAsia="ar-SA"/>
        </w:rPr>
        <w:t>6</w:t>
      </w:r>
      <w:r w:rsidRPr="000A4101">
        <w:rPr>
          <w:sz w:val="28"/>
          <w:lang w:eastAsia="ar-SA"/>
        </w:rPr>
        <w:t>.8 – 2.1</w:t>
      </w:r>
      <w:r>
        <w:rPr>
          <w:sz w:val="28"/>
          <w:lang w:eastAsia="ar-SA"/>
        </w:rPr>
        <w:t>6</w:t>
      </w:r>
      <w:r w:rsidRPr="000A4101">
        <w:rPr>
          <w:sz w:val="28"/>
          <w:lang w:eastAsia="ar-SA"/>
        </w:rPr>
        <w:t>.10 приложения к постановлению изложить в следующей редакции:</w:t>
      </w:r>
    </w:p>
    <w:p w:rsidR="000A4101" w:rsidRPr="000A4101" w:rsidRDefault="000A4101" w:rsidP="000A4101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proofErr w:type="gramStart"/>
      <w:r w:rsidRPr="000A4101">
        <w:rPr>
          <w:bCs/>
          <w:sz w:val="28"/>
          <w:szCs w:val="28"/>
        </w:rPr>
        <w:t>«</w:t>
      </w:r>
      <w:r w:rsidRPr="000A4101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0A4101">
        <w:rPr>
          <w:sz w:val="28"/>
          <w:szCs w:val="28"/>
        </w:rPr>
        <w:t>.8. указанный в заявлении земельный участок расположен в гр</w:t>
      </w:r>
      <w:r w:rsidRPr="000A4101">
        <w:rPr>
          <w:sz w:val="28"/>
          <w:szCs w:val="28"/>
        </w:rPr>
        <w:t>а</w:t>
      </w:r>
      <w:r w:rsidRPr="000A4101">
        <w:rPr>
          <w:sz w:val="28"/>
          <w:szCs w:val="28"/>
        </w:rPr>
        <w:t>ницах территории, в отношении которой с другим лицом заключен договор о комплексном развитии территории либо принято решение о ее комплек</w:t>
      </w:r>
      <w:r w:rsidRPr="000A4101">
        <w:rPr>
          <w:sz w:val="28"/>
          <w:szCs w:val="28"/>
        </w:rPr>
        <w:t>с</w:t>
      </w:r>
      <w:r w:rsidRPr="000A4101">
        <w:rPr>
          <w:sz w:val="28"/>
          <w:szCs w:val="28"/>
        </w:rPr>
        <w:t>ном развитии в случае, если для реализации указанного решения не треб</w:t>
      </w:r>
      <w:r w:rsidRPr="000A4101">
        <w:rPr>
          <w:sz w:val="28"/>
          <w:szCs w:val="28"/>
        </w:rPr>
        <w:t>у</w:t>
      </w:r>
      <w:r w:rsidRPr="000A4101">
        <w:rPr>
          <w:sz w:val="28"/>
          <w:szCs w:val="28"/>
        </w:rPr>
        <w:t>ется заключения договора о комплексном развитии территории, за искл</w:t>
      </w:r>
      <w:r w:rsidRPr="000A4101">
        <w:rPr>
          <w:sz w:val="28"/>
          <w:szCs w:val="28"/>
        </w:rPr>
        <w:t>ю</w:t>
      </w:r>
      <w:r w:rsidRPr="000A4101">
        <w:rPr>
          <w:sz w:val="28"/>
          <w:szCs w:val="28"/>
        </w:rPr>
        <w:t>чением случаев, если с заявлением обратился собственник здания, сооруж</w:t>
      </w:r>
      <w:r w:rsidRPr="000A4101">
        <w:rPr>
          <w:sz w:val="28"/>
          <w:szCs w:val="28"/>
        </w:rPr>
        <w:t>е</w:t>
      </w:r>
      <w:r w:rsidRPr="000A4101">
        <w:rPr>
          <w:sz w:val="28"/>
          <w:szCs w:val="28"/>
        </w:rPr>
        <w:t>ния, помещений в них, объекта незавершенного строительства</w:t>
      </w:r>
      <w:proofErr w:type="gramEnd"/>
      <w:r w:rsidRPr="000A4101">
        <w:rPr>
          <w:sz w:val="28"/>
          <w:szCs w:val="28"/>
        </w:rPr>
        <w:t xml:space="preserve">, </w:t>
      </w:r>
      <w:proofErr w:type="gramStart"/>
      <w:r w:rsidRPr="000A4101">
        <w:rPr>
          <w:sz w:val="28"/>
          <w:szCs w:val="28"/>
        </w:rPr>
        <w:t>распол</w:t>
      </w:r>
      <w:r w:rsidRPr="000A4101">
        <w:rPr>
          <w:sz w:val="28"/>
          <w:szCs w:val="28"/>
        </w:rPr>
        <w:t>о</w:t>
      </w:r>
      <w:r w:rsidRPr="000A4101">
        <w:rPr>
          <w:sz w:val="28"/>
          <w:szCs w:val="28"/>
        </w:rPr>
        <w:t>женных</w:t>
      </w:r>
      <w:proofErr w:type="gramEnd"/>
      <w:r w:rsidRPr="000A4101">
        <w:rPr>
          <w:sz w:val="28"/>
          <w:szCs w:val="28"/>
        </w:rPr>
        <w:t xml:space="preserve"> на таком земельном участке, или правообладатель такого земельн</w:t>
      </w:r>
      <w:r w:rsidRPr="000A4101">
        <w:rPr>
          <w:sz w:val="28"/>
          <w:szCs w:val="28"/>
        </w:rPr>
        <w:t>о</w:t>
      </w:r>
      <w:r w:rsidRPr="000A4101">
        <w:rPr>
          <w:sz w:val="28"/>
          <w:szCs w:val="28"/>
        </w:rPr>
        <w:t xml:space="preserve">го участка; </w:t>
      </w:r>
    </w:p>
    <w:p w:rsidR="000A4101" w:rsidRPr="000A4101" w:rsidRDefault="000A4101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  <w:proofErr w:type="gramStart"/>
      <w:r w:rsidRPr="000A4101">
        <w:rPr>
          <w:rFonts w:eastAsia="Calibri"/>
          <w:sz w:val="28"/>
          <w:szCs w:val="28"/>
        </w:rPr>
        <w:lastRenderedPageBreak/>
        <w:t>2.18.9. указанный в заявлении земельный участок расположен в гр</w:t>
      </w:r>
      <w:r w:rsidRPr="000A4101">
        <w:rPr>
          <w:rFonts w:eastAsia="Calibri"/>
          <w:sz w:val="28"/>
          <w:szCs w:val="28"/>
        </w:rPr>
        <w:t>а</w:t>
      </w:r>
      <w:r w:rsidRPr="000A4101">
        <w:rPr>
          <w:rFonts w:eastAsia="Calibri"/>
          <w:sz w:val="28"/>
          <w:szCs w:val="28"/>
        </w:rPr>
        <w:t>ницах территории, в отношении которой с другим лицом заключен договор о комплексном развитии территории либо принято решение о ее комплек</w:t>
      </w:r>
      <w:r w:rsidRPr="000A4101">
        <w:rPr>
          <w:rFonts w:eastAsia="Calibri"/>
          <w:sz w:val="28"/>
          <w:szCs w:val="28"/>
        </w:rPr>
        <w:t>с</w:t>
      </w:r>
      <w:r w:rsidRPr="000A4101">
        <w:rPr>
          <w:rFonts w:eastAsia="Calibri"/>
          <w:sz w:val="28"/>
          <w:szCs w:val="28"/>
        </w:rPr>
        <w:t>ном развитии в случае, если для реализации указанного решения не треб</w:t>
      </w:r>
      <w:r w:rsidRPr="000A4101">
        <w:rPr>
          <w:rFonts w:eastAsia="Calibri"/>
          <w:sz w:val="28"/>
          <w:szCs w:val="28"/>
        </w:rPr>
        <w:t>у</w:t>
      </w:r>
      <w:r w:rsidRPr="000A4101">
        <w:rPr>
          <w:rFonts w:eastAsia="Calibri"/>
          <w:sz w:val="28"/>
          <w:szCs w:val="28"/>
        </w:rPr>
        <w:t>ется заключения договора о комплексном развитии территории,  или з</w:t>
      </w:r>
      <w:r w:rsidRPr="000A4101">
        <w:rPr>
          <w:rFonts w:eastAsia="Calibri"/>
          <w:sz w:val="28"/>
          <w:szCs w:val="28"/>
        </w:rPr>
        <w:t>е</w:t>
      </w:r>
      <w:r w:rsidRPr="000A4101">
        <w:rPr>
          <w:rFonts w:eastAsia="Calibri"/>
          <w:sz w:val="28"/>
          <w:szCs w:val="28"/>
        </w:rPr>
        <w:t>мельный участок образован из земельного участка, в отношении которого с другим лицом заключен договор о</w:t>
      </w:r>
      <w:proofErr w:type="gramEnd"/>
      <w:r w:rsidRPr="000A4101">
        <w:rPr>
          <w:rFonts w:eastAsia="Calibri"/>
          <w:sz w:val="28"/>
          <w:szCs w:val="28"/>
        </w:rPr>
        <w:t xml:space="preserve"> комплексном </w:t>
      </w:r>
      <w:proofErr w:type="gramStart"/>
      <w:r w:rsidRPr="000A4101">
        <w:rPr>
          <w:rFonts w:eastAsia="Calibri"/>
          <w:sz w:val="28"/>
          <w:szCs w:val="28"/>
        </w:rPr>
        <w:t>развитии</w:t>
      </w:r>
      <w:proofErr w:type="gramEnd"/>
      <w:r w:rsidRPr="000A4101">
        <w:rPr>
          <w:rFonts w:eastAsia="Calibri"/>
          <w:sz w:val="28"/>
          <w:szCs w:val="28"/>
        </w:rPr>
        <w:t xml:space="preserve"> территории, за исключением случаев, если такой земельный участок предназначен для ра</w:t>
      </w:r>
      <w:r w:rsidRPr="000A4101">
        <w:rPr>
          <w:rFonts w:eastAsia="Calibri"/>
          <w:sz w:val="28"/>
          <w:szCs w:val="28"/>
        </w:rPr>
        <w:t>з</w:t>
      </w:r>
      <w:r w:rsidRPr="000A4101">
        <w:rPr>
          <w:rFonts w:eastAsia="Calibri"/>
          <w:sz w:val="28"/>
          <w:szCs w:val="28"/>
        </w:rPr>
        <w:t>мещения объектов федерального значения, объектов регионального знач</w:t>
      </w:r>
      <w:r w:rsidRPr="000A4101">
        <w:rPr>
          <w:rFonts w:eastAsia="Calibri"/>
          <w:sz w:val="28"/>
          <w:szCs w:val="28"/>
        </w:rPr>
        <w:t>е</w:t>
      </w:r>
      <w:r w:rsidRPr="000A4101">
        <w:rPr>
          <w:rFonts w:eastAsia="Calibri"/>
          <w:sz w:val="28"/>
          <w:szCs w:val="28"/>
        </w:rPr>
        <w:t>ния или объектов местного значения и с заявлением обратилось лицо, упо</w:t>
      </w:r>
      <w:r w:rsidRPr="000A4101">
        <w:rPr>
          <w:rFonts w:eastAsia="Calibri"/>
          <w:sz w:val="28"/>
          <w:szCs w:val="28"/>
        </w:rPr>
        <w:t>л</w:t>
      </w:r>
      <w:r w:rsidRPr="000A4101">
        <w:rPr>
          <w:rFonts w:eastAsia="Calibri"/>
          <w:sz w:val="28"/>
          <w:szCs w:val="28"/>
        </w:rPr>
        <w:t>номоченное на стро</w:t>
      </w:r>
      <w:r w:rsidRPr="000A4101">
        <w:rPr>
          <w:rFonts w:eastAsia="Calibri"/>
          <w:sz w:val="28"/>
          <w:szCs w:val="28"/>
        </w:rPr>
        <w:t>и</w:t>
      </w:r>
      <w:r w:rsidRPr="000A4101">
        <w:rPr>
          <w:rFonts w:eastAsia="Calibri"/>
          <w:sz w:val="28"/>
          <w:szCs w:val="28"/>
        </w:rPr>
        <w:t xml:space="preserve">тельство указанных объектов; </w:t>
      </w:r>
    </w:p>
    <w:p w:rsidR="000A4101" w:rsidRDefault="000A4101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  <w:proofErr w:type="gramStart"/>
      <w:r w:rsidRPr="000A4101">
        <w:rPr>
          <w:rFonts w:eastAsia="Calibri"/>
          <w:sz w:val="28"/>
          <w:szCs w:val="28"/>
        </w:rPr>
        <w:t>2.18.10. указанный в заявлении земельный участок образован из з</w:t>
      </w:r>
      <w:r w:rsidRPr="000A4101">
        <w:rPr>
          <w:rFonts w:eastAsia="Calibri"/>
          <w:sz w:val="28"/>
          <w:szCs w:val="28"/>
        </w:rPr>
        <w:t>е</w:t>
      </w:r>
      <w:r w:rsidRPr="000A4101">
        <w:rPr>
          <w:rFonts w:eastAsia="Calibri"/>
          <w:sz w:val="28"/>
          <w:szCs w:val="28"/>
        </w:rPr>
        <w:t>мельного участка, в отношении которого заключен договор о ко</w:t>
      </w:r>
      <w:r w:rsidRPr="000A4101">
        <w:rPr>
          <w:rFonts w:eastAsia="Calibri"/>
          <w:sz w:val="28"/>
          <w:szCs w:val="28"/>
        </w:rPr>
        <w:t>м</w:t>
      </w:r>
      <w:r w:rsidRPr="000A4101">
        <w:rPr>
          <w:rFonts w:eastAsia="Calibri"/>
          <w:sz w:val="28"/>
          <w:szCs w:val="28"/>
        </w:rPr>
        <w:t>плексном развитии территории, либо расположен в границах территории, в отнош</w:t>
      </w:r>
      <w:r w:rsidRPr="000A4101">
        <w:rPr>
          <w:rFonts w:eastAsia="Calibri"/>
          <w:sz w:val="28"/>
          <w:szCs w:val="28"/>
        </w:rPr>
        <w:t>е</w:t>
      </w:r>
      <w:r w:rsidRPr="000A4101">
        <w:rPr>
          <w:rFonts w:eastAsia="Calibri"/>
          <w:sz w:val="28"/>
          <w:szCs w:val="28"/>
        </w:rPr>
        <w:t>нии которой принято решение о ее комплексном разв</w:t>
      </w:r>
      <w:r w:rsidRPr="000A4101">
        <w:rPr>
          <w:rFonts w:eastAsia="Calibri"/>
          <w:sz w:val="28"/>
          <w:szCs w:val="28"/>
        </w:rPr>
        <w:t>и</w:t>
      </w:r>
      <w:r w:rsidRPr="000A4101">
        <w:rPr>
          <w:rFonts w:eastAsia="Calibri"/>
          <w:sz w:val="28"/>
          <w:szCs w:val="28"/>
        </w:rPr>
        <w:t>тии в случае, если для реализации указанного решения не требуется заключения договора о ко</w:t>
      </w:r>
      <w:r w:rsidRPr="000A4101">
        <w:rPr>
          <w:rFonts w:eastAsia="Calibri"/>
          <w:sz w:val="28"/>
          <w:szCs w:val="28"/>
        </w:rPr>
        <w:t>м</w:t>
      </w:r>
      <w:r w:rsidRPr="000A4101">
        <w:rPr>
          <w:rFonts w:eastAsia="Calibri"/>
          <w:sz w:val="28"/>
          <w:szCs w:val="28"/>
        </w:rPr>
        <w:t>плексном развитии территории, и в соответствии с утвержденной докуме</w:t>
      </w:r>
      <w:r w:rsidRPr="000A4101">
        <w:rPr>
          <w:rFonts w:eastAsia="Calibri"/>
          <w:sz w:val="28"/>
          <w:szCs w:val="28"/>
        </w:rPr>
        <w:t>н</w:t>
      </w:r>
      <w:r w:rsidRPr="000A4101">
        <w:rPr>
          <w:rFonts w:eastAsia="Calibri"/>
          <w:sz w:val="28"/>
          <w:szCs w:val="28"/>
        </w:rPr>
        <w:t>тацией по планировке территории предназначен для размещения</w:t>
      </w:r>
      <w:proofErr w:type="gramEnd"/>
      <w:r w:rsidRPr="000A4101">
        <w:rPr>
          <w:rFonts w:eastAsia="Calibri"/>
          <w:sz w:val="28"/>
          <w:szCs w:val="28"/>
        </w:rPr>
        <w:t xml:space="preserve"> объектов федерального значения, объектов регионального значения или объектов местного значения</w:t>
      </w:r>
      <w:proofErr w:type="gramStart"/>
      <w:r w:rsidRPr="000A4101">
        <w:rPr>
          <w:rFonts w:eastAsia="Calibri"/>
          <w:sz w:val="28"/>
          <w:szCs w:val="28"/>
        </w:rPr>
        <w:t>;»</w:t>
      </w:r>
      <w:proofErr w:type="gramEnd"/>
      <w:r w:rsidRPr="000A4101">
        <w:rPr>
          <w:rFonts w:eastAsia="Calibri"/>
          <w:sz w:val="28"/>
          <w:szCs w:val="28"/>
        </w:rPr>
        <w:t>.</w:t>
      </w:r>
    </w:p>
    <w:p w:rsidR="00307370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 Настоящее постановление вступает в законную силу со дня его официального опубликования (обнародования).</w:t>
      </w:r>
    </w:p>
    <w:p w:rsidR="00307370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3. </w:t>
      </w:r>
      <w:proofErr w:type="gramStart"/>
      <w:r>
        <w:rPr>
          <w:rFonts w:eastAsia="Calibri"/>
          <w:sz w:val="28"/>
          <w:szCs w:val="28"/>
        </w:rPr>
        <w:t>Контроль за</w:t>
      </w:r>
      <w:proofErr w:type="gramEnd"/>
      <w:r>
        <w:rPr>
          <w:rFonts w:eastAsia="Calibri"/>
          <w:sz w:val="28"/>
          <w:szCs w:val="28"/>
        </w:rPr>
        <w:t xml:space="preserve"> выполнением постановления оставляю за собой.</w:t>
      </w:r>
    </w:p>
    <w:p w:rsidR="00307370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</w:p>
    <w:p w:rsidR="00307370" w:rsidRPr="000A4101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И.о</w:t>
      </w:r>
      <w:proofErr w:type="gramStart"/>
      <w:r>
        <w:rPr>
          <w:rFonts w:eastAsia="Calibri"/>
          <w:sz w:val="28"/>
          <w:szCs w:val="28"/>
        </w:rPr>
        <w:t>.г</w:t>
      </w:r>
      <w:proofErr w:type="gramEnd"/>
      <w:r>
        <w:rPr>
          <w:rFonts w:eastAsia="Calibri"/>
          <w:sz w:val="28"/>
          <w:szCs w:val="28"/>
        </w:rPr>
        <w:t>лавы</w:t>
      </w:r>
      <w:proofErr w:type="spellEnd"/>
    </w:p>
    <w:p w:rsidR="009F4A22" w:rsidRPr="005A4DB3" w:rsidRDefault="00307370" w:rsidP="00F16C48">
      <w:pPr>
        <w:jc w:val="both"/>
        <w:rPr>
          <w:sz w:val="28"/>
        </w:rPr>
      </w:pPr>
      <w:r>
        <w:rPr>
          <w:sz w:val="28"/>
        </w:rPr>
        <w:t xml:space="preserve">        </w:t>
      </w:r>
      <w:r w:rsidR="009F4A22" w:rsidRPr="005A4DB3">
        <w:rPr>
          <w:sz w:val="28"/>
        </w:rPr>
        <w:t xml:space="preserve">сельского поселения </w:t>
      </w:r>
      <w:r w:rsidR="00E049D6">
        <w:rPr>
          <w:sz w:val="28"/>
        </w:rPr>
        <w:t>Краснолен</w:t>
      </w:r>
      <w:r>
        <w:rPr>
          <w:sz w:val="28"/>
        </w:rPr>
        <w:t xml:space="preserve">инский                </w:t>
      </w:r>
      <w:bookmarkStart w:id="0" w:name="_GoBack"/>
      <w:bookmarkEnd w:id="0"/>
      <w:r w:rsidR="00482329">
        <w:rPr>
          <w:sz w:val="28"/>
        </w:rPr>
        <w:tab/>
      </w:r>
      <w:r w:rsidR="00126193">
        <w:rPr>
          <w:sz w:val="28"/>
        </w:rPr>
        <w:t xml:space="preserve">                </w:t>
      </w:r>
      <w:proofErr w:type="spellStart"/>
      <w:r w:rsidR="009D1D7C">
        <w:rPr>
          <w:sz w:val="28"/>
        </w:rPr>
        <w:t>Е.И.Рудкевич</w:t>
      </w:r>
      <w:proofErr w:type="spellEnd"/>
    </w:p>
    <w:p w:rsidR="005D69A8" w:rsidRDefault="005D69A8" w:rsidP="00F16C48">
      <w:pPr>
        <w:rPr>
          <w:sz w:val="28"/>
          <w:szCs w:val="28"/>
        </w:rPr>
      </w:pPr>
    </w:p>
    <w:p w:rsidR="00B85094" w:rsidRDefault="00B85094" w:rsidP="001E21C8">
      <w:pPr>
        <w:pStyle w:val="a3"/>
        <w:jc w:val="right"/>
        <w:rPr>
          <w:sz w:val="28"/>
          <w:szCs w:val="28"/>
        </w:rPr>
        <w:sectPr w:rsidR="00B85094" w:rsidSect="00307370">
          <w:headerReference w:type="default" r:id="rId9"/>
          <w:headerReference w:type="first" r:id="rId10"/>
          <w:pgSz w:w="11906" w:h="16838"/>
          <w:pgMar w:top="1134" w:right="991" w:bottom="1134" w:left="1701" w:header="708" w:footer="708" w:gutter="0"/>
          <w:cols w:space="708"/>
          <w:titlePg/>
          <w:docGrid w:linePitch="360"/>
        </w:sectPr>
      </w:pPr>
    </w:p>
    <w:p w:rsidR="00660DBD" w:rsidRPr="00660DBD" w:rsidRDefault="00660DBD" w:rsidP="000A4101">
      <w:pPr>
        <w:ind w:right="1245" w:firstLine="709"/>
        <w:jc w:val="right"/>
        <w:rPr>
          <w:rFonts w:eastAsia="Arial Unicode MS"/>
          <w:sz w:val="28"/>
          <w:szCs w:val="28"/>
        </w:rPr>
      </w:pP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132" w:rsidRDefault="00F76132" w:rsidP="00D5751F">
      <w:r>
        <w:separator/>
      </w:r>
    </w:p>
  </w:endnote>
  <w:endnote w:type="continuationSeparator" w:id="0">
    <w:p w:rsidR="00F76132" w:rsidRDefault="00F76132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, sans-serif"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132" w:rsidRDefault="00F76132" w:rsidP="00D5751F">
      <w:r>
        <w:separator/>
      </w:r>
    </w:p>
  </w:footnote>
  <w:footnote w:type="continuationSeparator" w:id="0">
    <w:p w:rsidR="00F76132" w:rsidRDefault="00F76132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307370">
      <w:rPr>
        <w:noProof/>
        <w:sz w:val="24"/>
        <w:szCs w:val="24"/>
      </w:rPr>
      <w:t>2</w:t>
    </w:r>
    <w:r w:rsidRPr="000A7712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Default="009D1D7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647251C"/>
    <w:multiLevelType w:val="multilevel"/>
    <w:tmpl w:val="5420E73C"/>
    <w:lvl w:ilvl="0">
      <w:start w:val="1"/>
      <w:numFmt w:val="decimal"/>
      <w:lvlText w:val="%1."/>
      <w:lvlJc w:val="left"/>
      <w:pPr>
        <w:ind w:left="1219" w:hanging="510"/>
      </w:pPr>
      <w:rPr>
        <w:rFonts w:cs="Arial, sans-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4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5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9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1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3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2"/>
  </w:num>
  <w:num w:numId="4">
    <w:abstractNumId w:val="13"/>
  </w:num>
  <w:num w:numId="5">
    <w:abstractNumId w:val="1"/>
  </w:num>
  <w:num w:numId="6">
    <w:abstractNumId w:val="28"/>
  </w:num>
  <w:num w:numId="7">
    <w:abstractNumId w:val="3"/>
  </w:num>
  <w:num w:numId="8">
    <w:abstractNumId w:val="23"/>
  </w:num>
  <w:num w:numId="9">
    <w:abstractNumId w:val="30"/>
  </w:num>
  <w:num w:numId="10">
    <w:abstractNumId w:val="16"/>
  </w:num>
  <w:num w:numId="11">
    <w:abstractNumId w:val="19"/>
  </w:num>
  <w:num w:numId="12">
    <w:abstractNumId w:val="22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29"/>
  </w:num>
  <w:num w:numId="19">
    <w:abstractNumId w:val="14"/>
  </w:num>
  <w:num w:numId="20">
    <w:abstractNumId w:val="26"/>
  </w:num>
  <w:num w:numId="21">
    <w:abstractNumId w:val="24"/>
  </w:num>
  <w:num w:numId="22">
    <w:abstractNumId w:val="27"/>
  </w:num>
  <w:num w:numId="23">
    <w:abstractNumId w:val="2"/>
  </w:num>
  <w:num w:numId="24">
    <w:abstractNumId w:val="25"/>
  </w:num>
  <w:num w:numId="25">
    <w:abstractNumId w:val="15"/>
  </w:num>
  <w:num w:numId="26">
    <w:abstractNumId w:val="21"/>
  </w:num>
  <w:num w:numId="27">
    <w:abstractNumId w:val="31"/>
  </w:num>
  <w:num w:numId="28">
    <w:abstractNumId w:val="5"/>
  </w:num>
  <w:num w:numId="29">
    <w:abstractNumId w:val="11"/>
  </w:num>
  <w:num w:numId="30">
    <w:abstractNumId w:val="33"/>
  </w:num>
  <w:num w:numId="31">
    <w:abstractNumId w:val="18"/>
  </w:num>
  <w:num w:numId="32">
    <w:abstractNumId w:val="6"/>
  </w:num>
  <w:num w:numId="33">
    <w:abstractNumId w:val="7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mirrorMargins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4101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5B94"/>
    <w:rsid w:val="0018049B"/>
    <w:rsid w:val="001814CF"/>
    <w:rsid w:val="001815AD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2D50"/>
    <w:rsid w:val="0030737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4207A"/>
    <w:rsid w:val="0054605F"/>
    <w:rsid w:val="0055253F"/>
    <w:rsid w:val="00553649"/>
    <w:rsid w:val="00555B12"/>
    <w:rsid w:val="00555FD6"/>
    <w:rsid w:val="005563BC"/>
    <w:rsid w:val="005652FA"/>
    <w:rsid w:val="005679F8"/>
    <w:rsid w:val="00572A90"/>
    <w:rsid w:val="00573388"/>
    <w:rsid w:val="00577873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48ED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1EE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4AAE"/>
    <w:rsid w:val="00F027EE"/>
    <w:rsid w:val="00F049D0"/>
    <w:rsid w:val="00F1129A"/>
    <w:rsid w:val="00F11B0E"/>
    <w:rsid w:val="00F16C48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76132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2D190-457A-4E14-A236-FC35DD65B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Пользователь Windows</cp:lastModifiedBy>
  <cp:revision>3</cp:revision>
  <cp:lastPrinted>2025-03-25T05:25:00Z</cp:lastPrinted>
  <dcterms:created xsi:type="dcterms:W3CDTF">2025-03-28T10:57:00Z</dcterms:created>
  <dcterms:modified xsi:type="dcterms:W3CDTF">2025-03-28T11:13:00Z</dcterms:modified>
</cp:coreProperties>
</file>